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58" w:rsidRPr="009D7100" w:rsidRDefault="00C64D69" w:rsidP="00C36158">
      <w:pPr>
        <w:tabs>
          <w:tab w:val="right" w:pos="3522"/>
        </w:tabs>
        <w:spacing w:after="0" w:line="240" w:lineRule="auto"/>
        <w:rPr>
          <w:rFonts w:cstheme="minorHAnsi"/>
          <w:lang w:val="en-US"/>
        </w:rPr>
      </w:pPr>
      <w:r w:rsidRPr="009D7100">
        <w:rPr>
          <w:rFonts w:cstheme="minorHAnsi"/>
          <w:b/>
          <w:bCs/>
          <w:noProof/>
          <w:sz w:val="56"/>
          <w:szCs w:val="50"/>
          <w:lang w:eastAsia="de-DE"/>
        </w:rPr>
        <w:drawing>
          <wp:anchor distT="0" distB="0" distL="114300" distR="114300" simplePos="0" relativeHeight="251659264" behindDoc="0" locked="0" layoutInCell="1" allowOverlap="1" wp14:anchorId="6828470E" wp14:editId="6C3AD9F2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2811780" cy="2811780"/>
            <wp:effectExtent l="0" t="0" r="762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1 - Neue RELEASES - Merchandise\Sabaton\01 - New Album 2019\Cover\Sabaton - The Great W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0C" w:rsidRPr="009D7100">
        <w:rPr>
          <w:rFonts w:cstheme="minorHAnsi"/>
          <w:b/>
          <w:bCs/>
          <w:noProof/>
          <w:sz w:val="56"/>
          <w:szCs w:val="50"/>
          <w:lang w:eastAsia="de-DE"/>
        </w:rPr>
        <w:drawing>
          <wp:anchor distT="0" distB="0" distL="114935" distR="114935" simplePos="0" relativeHeight="251662336" behindDoc="1" locked="0" layoutInCell="1" allowOverlap="1" wp14:anchorId="2E6A8692" wp14:editId="47B96DAC">
            <wp:simplePos x="0" y="0"/>
            <wp:positionH relativeFrom="margin">
              <wp:posOffset>4952365</wp:posOffset>
            </wp:positionH>
            <wp:positionV relativeFrom="margin">
              <wp:posOffset>-358775</wp:posOffset>
            </wp:positionV>
            <wp:extent cx="754380" cy="680085"/>
            <wp:effectExtent l="0" t="0" r="762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158" w:rsidRPr="009D7100">
        <w:rPr>
          <w:rFonts w:cstheme="minorHAnsi"/>
          <w:lang w:val="en-US"/>
        </w:rPr>
        <w:tab/>
      </w:r>
    </w:p>
    <w:p w:rsidR="00C36158" w:rsidRPr="009D7100" w:rsidRDefault="00C36158" w:rsidP="00C36158">
      <w:pPr>
        <w:spacing w:after="0" w:line="240" w:lineRule="auto"/>
        <w:jc w:val="right"/>
        <w:rPr>
          <w:rFonts w:cstheme="minorHAnsi"/>
          <w:sz w:val="20"/>
          <w:lang w:val="en-US"/>
        </w:rPr>
      </w:pPr>
    </w:p>
    <w:p w:rsidR="00C36158" w:rsidRPr="009D7100" w:rsidRDefault="00C36158" w:rsidP="00C36158">
      <w:pPr>
        <w:spacing w:after="0" w:line="240" w:lineRule="auto"/>
        <w:jc w:val="right"/>
        <w:rPr>
          <w:rFonts w:cstheme="minorHAnsi"/>
          <w:b/>
          <w:bCs/>
          <w:sz w:val="52"/>
          <w:szCs w:val="52"/>
          <w:lang w:val="en-US"/>
        </w:rPr>
      </w:pPr>
    </w:p>
    <w:p w:rsidR="00C36158" w:rsidRPr="009D7100" w:rsidRDefault="00165FD0" w:rsidP="00C36158">
      <w:pPr>
        <w:spacing w:after="0" w:line="240" w:lineRule="auto"/>
        <w:ind w:left="4956"/>
        <w:jc w:val="right"/>
        <w:rPr>
          <w:rFonts w:ascii="Calibri" w:hAnsi="Calibri" w:cs="Calibri"/>
          <w:b/>
          <w:bCs/>
          <w:sz w:val="56"/>
          <w:szCs w:val="30"/>
          <w:lang w:val="en-US"/>
        </w:rPr>
      </w:pPr>
      <w:r>
        <w:rPr>
          <w:rFonts w:ascii="Calibri" w:hAnsi="Calibri" w:cs="Calibri"/>
          <w:b/>
          <w:bCs/>
          <w:sz w:val="56"/>
          <w:szCs w:val="30"/>
          <w:lang w:val="en-US"/>
        </w:rPr>
        <w:t>MARKO HIETALA</w:t>
      </w:r>
    </w:p>
    <w:p w:rsidR="00C36158" w:rsidRPr="009D7100" w:rsidRDefault="00C36158" w:rsidP="00757BC5">
      <w:pPr>
        <w:spacing w:after="0" w:line="240" w:lineRule="auto"/>
        <w:rPr>
          <w:rFonts w:ascii="Calibri" w:hAnsi="Calibri" w:cs="Calibri"/>
          <w:b/>
          <w:bCs/>
          <w:sz w:val="36"/>
          <w:szCs w:val="30"/>
          <w:lang w:val="en-US"/>
        </w:rPr>
      </w:pPr>
    </w:p>
    <w:p w:rsidR="00D71CD1" w:rsidRDefault="00D71CD1" w:rsidP="00C36158">
      <w:pPr>
        <w:spacing w:after="0" w:line="240" w:lineRule="auto"/>
        <w:ind w:left="4956"/>
        <w:jc w:val="right"/>
        <w:rPr>
          <w:rFonts w:ascii="Calibri" w:hAnsi="Calibri" w:cs="Calibri"/>
          <w:b/>
          <w:bCs/>
          <w:sz w:val="40"/>
          <w:szCs w:val="30"/>
          <w:lang w:val="en-US"/>
        </w:rPr>
      </w:pPr>
    </w:p>
    <w:p w:rsidR="00C36158" w:rsidRPr="009D7100" w:rsidRDefault="00C36158" w:rsidP="00C36158">
      <w:pPr>
        <w:spacing w:after="0" w:line="240" w:lineRule="auto"/>
        <w:ind w:left="4956"/>
        <w:jc w:val="right"/>
        <w:rPr>
          <w:rFonts w:ascii="Calibri" w:hAnsi="Calibri" w:cs="Calibri"/>
          <w:b/>
          <w:bCs/>
          <w:sz w:val="40"/>
          <w:szCs w:val="30"/>
          <w:lang w:val="en-US"/>
        </w:rPr>
      </w:pPr>
      <w:r w:rsidRPr="009D7100">
        <w:rPr>
          <w:rFonts w:ascii="Calibri" w:hAnsi="Calibri" w:cs="Calibri"/>
          <w:b/>
          <w:bCs/>
          <w:sz w:val="40"/>
          <w:szCs w:val="30"/>
          <w:lang w:val="en-US"/>
        </w:rPr>
        <w:t>»</w:t>
      </w:r>
      <w:r w:rsidR="00165FD0">
        <w:rPr>
          <w:rFonts w:ascii="Calibri" w:hAnsi="Calibri" w:cs="Calibri"/>
          <w:b/>
          <w:bCs/>
          <w:sz w:val="36"/>
          <w:szCs w:val="30"/>
          <w:lang w:val="en-US"/>
        </w:rPr>
        <w:t xml:space="preserve">Roses </w:t>
      </w:r>
      <w:proofErr w:type="gramStart"/>
      <w:r w:rsidR="00165FD0">
        <w:rPr>
          <w:rFonts w:ascii="Calibri" w:hAnsi="Calibri" w:cs="Calibri"/>
          <w:b/>
          <w:bCs/>
          <w:sz w:val="36"/>
          <w:szCs w:val="30"/>
          <w:lang w:val="en-US"/>
        </w:rPr>
        <w:t>From</w:t>
      </w:r>
      <w:proofErr w:type="gramEnd"/>
      <w:r w:rsidR="00165FD0">
        <w:rPr>
          <w:rFonts w:ascii="Calibri" w:hAnsi="Calibri" w:cs="Calibri"/>
          <w:b/>
          <w:bCs/>
          <w:sz w:val="36"/>
          <w:szCs w:val="30"/>
          <w:lang w:val="en-US"/>
        </w:rPr>
        <w:t xml:space="preserve"> The Deep</w:t>
      </w:r>
      <w:r w:rsidRPr="009D7100">
        <w:rPr>
          <w:rFonts w:ascii="Calibri" w:hAnsi="Calibri" w:cs="Calibri"/>
          <w:b/>
          <w:bCs/>
          <w:sz w:val="40"/>
          <w:szCs w:val="30"/>
          <w:lang w:val="en-US"/>
        </w:rPr>
        <w:t>«</w:t>
      </w:r>
    </w:p>
    <w:p w:rsidR="00C510FE" w:rsidRPr="00C510FE" w:rsidRDefault="00C510FE" w:rsidP="00C510FE">
      <w:pPr>
        <w:rPr>
          <w:lang w:val="en-US"/>
        </w:rPr>
      </w:pPr>
    </w:p>
    <w:p w:rsidR="00272E93" w:rsidRPr="00272E93" w:rsidRDefault="00272E93" w:rsidP="00C36158">
      <w:pPr>
        <w:pStyle w:val="berschrift5"/>
        <w:jc w:val="right"/>
        <w:rPr>
          <w:rFonts w:ascii="Calibri" w:hAnsi="Calibri" w:cs="Calibri"/>
          <w:lang w:val="en-US"/>
        </w:rPr>
      </w:pPr>
    </w:p>
    <w:p w:rsidR="00F83884" w:rsidRPr="00D71CD1" w:rsidRDefault="00F83884" w:rsidP="00F83884">
      <w:pPr>
        <w:pStyle w:val="berschrift5"/>
        <w:jc w:val="right"/>
        <w:rPr>
          <w:rFonts w:ascii="Calibri" w:hAnsi="Calibri" w:cs="Calibri"/>
          <w:lang w:val="en-US"/>
        </w:rPr>
      </w:pPr>
      <w:r w:rsidRPr="00D71CD1">
        <w:rPr>
          <w:rFonts w:ascii="Calibri" w:hAnsi="Calibri" w:cs="Calibri"/>
          <w:sz w:val="32"/>
          <w:szCs w:val="36"/>
          <w:lang w:val="en-US"/>
        </w:rPr>
        <w:t xml:space="preserve">OUT: </w:t>
      </w:r>
      <w:r w:rsidR="00256CD1">
        <w:rPr>
          <w:rFonts w:ascii="Calibri" w:hAnsi="Calibri" w:cs="Calibri"/>
          <w:sz w:val="32"/>
          <w:szCs w:val="36"/>
          <w:lang w:val="en-US"/>
        </w:rPr>
        <w:t>February 7</w:t>
      </w:r>
      <w:r w:rsidR="00256CD1" w:rsidRPr="00256CD1">
        <w:rPr>
          <w:rFonts w:ascii="Calibri" w:hAnsi="Calibri" w:cs="Calibri"/>
          <w:sz w:val="32"/>
          <w:szCs w:val="36"/>
          <w:vertAlign w:val="superscript"/>
          <w:lang w:val="en-US"/>
        </w:rPr>
        <w:t>th</w:t>
      </w:r>
      <w:r w:rsidR="00256CD1">
        <w:rPr>
          <w:rFonts w:ascii="Calibri" w:hAnsi="Calibri" w:cs="Calibri"/>
          <w:sz w:val="32"/>
          <w:szCs w:val="36"/>
          <w:lang w:val="en-US"/>
        </w:rPr>
        <w:t xml:space="preserve"> 2025</w:t>
      </w:r>
    </w:p>
    <w:tbl>
      <w:tblPr>
        <w:tblW w:w="10631" w:type="dxa"/>
        <w:tblLayout w:type="fixed"/>
        <w:tblLook w:val="0000" w:firstRow="0" w:lastRow="0" w:firstColumn="0" w:lastColumn="0" w:noHBand="0" w:noVBand="0"/>
      </w:tblPr>
      <w:tblGrid>
        <w:gridCol w:w="5811"/>
        <w:gridCol w:w="4820"/>
      </w:tblGrid>
      <w:tr w:rsidR="00F83884" w:rsidRPr="00C87AF2" w:rsidTr="00165FD0">
        <w:trPr>
          <w:trHeight w:hRule="exact" w:val="835"/>
        </w:trPr>
        <w:tc>
          <w:tcPr>
            <w:tcW w:w="5811" w:type="dxa"/>
            <w:tcBorders>
              <w:top w:val="single" w:sz="1" w:space="0" w:color="FFFFFF"/>
              <w:left w:val="single" w:sz="1" w:space="0" w:color="FFFFFF"/>
            </w:tcBorders>
            <w:shd w:val="clear" w:color="auto" w:fill="auto"/>
          </w:tcPr>
          <w:p w:rsidR="00F83884" w:rsidRPr="009D7100" w:rsidRDefault="00F83884" w:rsidP="008D14B9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F83884" w:rsidRPr="009D7100" w:rsidRDefault="00F83884" w:rsidP="008D14B9">
            <w:pPr>
              <w:snapToGri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D710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Line up:</w:t>
            </w:r>
          </w:p>
        </w:tc>
        <w:tc>
          <w:tcPr>
            <w:tcW w:w="4820" w:type="dxa"/>
            <w:tcBorders>
              <w:top w:val="single" w:sz="1" w:space="0" w:color="FFFFFF"/>
              <w:right w:val="single" w:sz="1" w:space="0" w:color="FFFFFF"/>
            </w:tcBorders>
            <w:shd w:val="clear" w:color="auto" w:fill="auto"/>
          </w:tcPr>
          <w:p w:rsidR="00F83884" w:rsidRPr="009D7100" w:rsidRDefault="00F83884" w:rsidP="008D14B9">
            <w:pPr>
              <w:snapToGrid w:val="0"/>
              <w:spacing w:after="100"/>
              <w:rPr>
                <w:rFonts w:ascii="Calibri" w:hAnsi="Calibri" w:cs="Calibri"/>
                <w:b/>
                <w:lang w:val="en-US"/>
              </w:rPr>
            </w:pPr>
          </w:p>
          <w:p w:rsidR="00F83884" w:rsidRPr="009D7100" w:rsidRDefault="00165FD0" w:rsidP="008D14B9">
            <w:pPr>
              <w:snapToGrid w:val="0"/>
              <w:spacing w:after="10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lang w:val="en-US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en-US"/>
              </w:rPr>
              <w:t>Hietala</w:t>
            </w:r>
            <w:proofErr w:type="spellEnd"/>
            <w:r w:rsidR="00F83884" w:rsidRPr="009D7100">
              <w:rPr>
                <w:rFonts w:ascii="Calibri" w:hAnsi="Calibri" w:cs="Calibri"/>
                <w:b/>
                <w:sz w:val="24"/>
                <w:lang w:val="en-US"/>
              </w:rPr>
              <w:t xml:space="preserve"> online:</w:t>
            </w:r>
          </w:p>
        </w:tc>
      </w:tr>
      <w:tr w:rsidR="00F83884" w:rsidRPr="00801F5C" w:rsidTr="00165FD0">
        <w:trPr>
          <w:trHeight w:val="267"/>
        </w:trPr>
        <w:tc>
          <w:tcPr>
            <w:tcW w:w="5811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E65476" w:rsidRPr="00E65476" w:rsidRDefault="00165FD0" w:rsidP="00E65476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lang w:val="en-US"/>
              </w:rPr>
              <w:t>Hietala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– vocals, bass</w:t>
            </w:r>
          </w:p>
          <w:p w:rsidR="00E65476" w:rsidRPr="00E65476" w:rsidRDefault="00165FD0" w:rsidP="00E65476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Tuomas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Wäinölä</w:t>
            </w:r>
            <w:proofErr w:type="spellEnd"/>
            <w:r w:rsidR="003052DD">
              <w:rPr>
                <w:rFonts w:ascii="Calibri" w:hAnsi="Calibri" w:cs="Calibri"/>
                <w:lang w:val="en-US"/>
              </w:rPr>
              <w:t xml:space="preserve"> </w:t>
            </w:r>
            <w:r w:rsidR="00721315">
              <w:rPr>
                <w:rFonts w:ascii="Calibri" w:hAnsi="Calibri" w:cs="Calibri"/>
                <w:lang w:val="en-US"/>
              </w:rPr>
              <w:t>- g</w:t>
            </w:r>
            <w:r w:rsidR="00581299">
              <w:rPr>
                <w:rFonts w:ascii="Calibri" w:hAnsi="Calibri" w:cs="Calibri"/>
                <w:lang w:val="en-US"/>
              </w:rPr>
              <w:t>uitar</w:t>
            </w:r>
            <w:r w:rsidR="00721315">
              <w:rPr>
                <w:rFonts w:ascii="Calibri" w:hAnsi="Calibri" w:cs="Calibri"/>
                <w:lang w:val="en-US"/>
              </w:rPr>
              <w:t>s</w:t>
            </w:r>
          </w:p>
          <w:p w:rsidR="00F83884" w:rsidRDefault="00165FD0" w:rsidP="00E65476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Vili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Ollila</w:t>
            </w:r>
            <w:proofErr w:type="spellEnd"/>
            <w:r w:rsidR="00E65476" w:rsidRPr="00E65476">
              <w:rPr>
                <w:rFonts w:ascii="Calibri" w:hAnsi="Calibri" w:cs="Calibri"/>
                <w:lang w:val="en-US"/>
              </w:rPr>
              <w:t xml:space="preserve"> </w:t>
            </w:r>
            <w:r w:rsidR="00801F5C">
              <w:rPr>
                <w:rFonts w:ascii="Calibri" w:hAnsi="Calibri" w:cs="Calibri"/>
                <w:lang w:val="en-US"/>
              </w:rPr>
              <w:t>–</w:t>
            </w:r>
            <w:r w:rsidR="0072131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keyboards</w:t>
            </w:r>
          </w:p>
          <w:p w:rsidR="00801F5C" w:rsidRDefault="00165FD0" w:rsidP="00721315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Anssi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Nykänen</w:t>
            </w:r>
            <w:proofErr w:type="spellEnd"/>
            <w:r w:rsidR="00721315">
              <w:rPr>
                <w:rFonts w:ascii="Calibri" w:hAnsi="Calibri" w:cs="Calibri"/>
                <w:lang w:val="en-US"/>
              </w:rPr>
              <w:t xml:space="preserve"> </w:t>
            </w:r>
            <w:r w:rsidR="00D675BE">
              <w:rPr>
                <w:rFonts w:ascii="Calibri" w:hAnsi="Calibri" w:cs="Calibri"/>
                <w:lang w:val="en-US"/>
              </w:rPr>
              <w:t>–</w:t>
            </w:r>
            <w:r w:rsidR="00721315">
              <w:rPr>
                <w:rFonts w:ascii="Calibri" w:hAnsi="Calibri" w:cs="Calibri"/>
                <w:lang w:val="en-US"/>
              </w:rPr>
              <w:t xml:space="preserve"> d</w:t>
            </w:r>
            <w:r w:rsidR="00801F5C">
              <w:rPr>
                <w:rFonts w:ascii="Calibri" w:hAnsi="Calibri" w:cs="Calibri"/>
                <w:lang w:val="en-US"/>
              </w:rPr>
              <w:t>rums</w:t>
            </w:r>
          </w:p>
          <w:p w:rsidR="00D675BE" w:rsidRPr="009D7100" w:rsidRDefault="00D675BE" w:rsidP="00721315">
            <w:p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tcBorders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165FD0" w:rsidRPr="00165FD0" w:rsidRDefault="00165FD0" w:rsidP="00165FD0">
            <w:pPr>
              <w:spacing w:after="0" w:line="240" w:lineRule="auto"/>
              <w:jc w:val="both"/>
            </w:pPr>
            <w:hyperlink r:id="rId9" w:history="1">
              <w:r w:rsidRPr="00165FD0">
                <w:rPr>
                  <w:rStyle w:val="Hyperlink"/>
                </w:rPr>
                <w:t>https://www.facebook.com/markohietalaofficial</w:t>
              </w:r>
            </w:hyperlink>
          </w:p>
          <w:p w:rsidR="006740B5" w:rsidRPr="006740B5" w:rsidRDefault="00D675BE" w:rsidP="00D675BE">
            <w:pPr>
              <w:spacing w:after="0" w:line="240" w:lineRule="auto"/>
              <w:jc w:val="both"/>
            </w:pPr>
            <w:hyperlink r:id="rId10" w:history="1">
              <w:r w:rsidRPr="00CE6E60">
                <w:rPr>
                  <w:rStyle w:val="Hyperlink"/>
                </w:rPr>
                <w:t>https://www.instagram.com/markohietalaofficial</w:t>
              </w:r>
            </w:hyperlink>
          </w:p>
        </w:tc>
      </w:tr>
    </w:tbl>
    <w:p w:rsidR="00D675BE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If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you've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followed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global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shenanigans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heavier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music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past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decades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know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name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="00D675BE" w:rsidRPr="00165FD0">
        <w:rPr>
          <w:rFonts w:ascii="Calibri" w:eastAsia="Times New Roman" w:hAnsi="Calibri" w:cs="Calibri"/>
          <w:b/>
          <w:bCs/>
          <w:lang w:eastAsia="de-DE"/>
        </w:rPr>
        <w:t xml:space="preserve">Marko </w:t>
      </w:r>
      <w:proofErr w:type="spellStart"/>
      <w:r w:rsidR="00D675BE"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don't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strongly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suggest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back down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dark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rabbit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hole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do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homework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again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D675BE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doubt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about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: </w:t>
      </w:r>
      <w:r w:rsidR="00D675BE" w:rsidRPr="00165FD0">
        <w:rPr>
          <w:rFonts w:ascii="Calibri" w:eastAsia="Times New Roman" w:hAnsi="Calibri" w:cs="Calibri"/>
          <w:b/>
          <w:bCs/>
          <w:lang w:eastAsia="de-DE"/>
        </w:rPr>
        <w:t xml:space="preserve">Marko </w:t>
      </w:r>
      <w:proofErr w:type="spellStart"/>
      <w:r w:rsidR="00D675BE"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="00D675BE"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synonymous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quality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four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decades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not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shaped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defined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sound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harder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rock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founding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member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heavy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metal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band </w:t>
      </w:r>
      <w:r w:rsidRPr="00165FD0">
        <w:rPr>
          <w:rFonts w:ascii="Calibri" w:eastAsia="Times New Roman" w:hAnsi="Calibri" w:cs="Calibri"/>
          <w:b/>
          <w:bCs/>
          <w:lang w:eastAsia="de-DE"/>
        </w:rPr>
        <w:t>Tarot</w:t>
      </w:r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an essential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member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supergroup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Sinergy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(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next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extreme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talents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such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Alexi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Laiho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)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key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figures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world's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biggest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symphonic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metal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band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Nightwish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Needless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thunderous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bass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lines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rich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vocals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echoed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world's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famous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venues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such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Wembley Arena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legendary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festivals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like Rock in Rio.</w:t>
      </w:r>
      <w:r w:rsidR="00D675BE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However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despite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achievements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conquests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at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steady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pace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... Just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recently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r w:rsidR="00D675BE" w:rsidRPr="00165FD0">
        <w:rPr>
          <w:rFonts w:ascii="Calibri" w:eastAsia="Times New Roman" w:hAnsi="Calibri" w:cs="Calibri"/>
          <w:b/>
          <w:bCs/>
          <w:lang w:eastAsia="de-DE"/>
        </w:rPr>
        <w:t xml:space="preserve">Marko </w:t>
      </w:r>
      <w:proofErr w:type="spellStart"/>
      <w:r w:rsidR="00D675BE"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="00D675BE"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appeared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starring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role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Finnish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TV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series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“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Vain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elämää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”,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which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gathered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millions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viewers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Finland.</w:t>
      </w:r>
      <w:proofErr w:type="spellEnd"/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endlessly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talented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artist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strong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musical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flame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heart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eponymous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always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just a matter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time.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case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Marko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took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while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better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late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: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long-awaited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solo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debut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Mustan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sydämen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rovio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arrived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grace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spring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2019 (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later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reissued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English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Pyre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Black Heart</w:t>
      </w:r>
      <w:r w:rsidRPr="00165FD0">
        <w:rPr>
          <w:rFonts w:ascii="Calibri" w:eastAsia="Times New Roman" w:hAnsi="Calibri" w:cs="Calibri"/>
          <w:b/>
          <w:bCs/>
          <w:lang w:eastAsia="de-DE"/>
        </w:rPr>
        <w:t>)</w:t>
      </w:r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Sometime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2017-18,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Nightwish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took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break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about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20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years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decided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spend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time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working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solo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recalls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D675BE" w:rsidRDefault="00D675BE" w:rsidP="00165FD0">
      <w:pPr>
        <w:jc w:val="both"/>
        <w:rPr>
          <w:rFonts w:ascii="Calibri" w:eastAsia="Times New Roman" w:hAnsi="Calibri" w:cs="Calibri"/>
          <w:lang w:eastAsia="de-DE"/>
        </w:rPr>
      </w:pP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lastRenderedPageBreak/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I've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kinds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years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was time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get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system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sight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didn't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limit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myself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way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felt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good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good</w:t>
      </w:r>
      <w:proofErr w:type="spellEnd"/>
      <w:r w:rsidRPr="00165FD0">
        <w:rPr>
          <w:rFonts w:ascii="Calibri" w:eastAsia="Times New Roman" w:hAnsi="Calibri" w:cs="Calibri"/>
          <w:lang w:eastAsia="de-DE"/>
        </w:rPr>
        <w:t>..."</w:t>
      </w:r>
    </w:p>
    <w:p w:rsidR="00D675BE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Guess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>?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Marko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r w:rsidRPr="00165FD0">
        <w:rPr>
          <w:rFonts w:ascii="Calibri" w:eastAsia="Times New Roman" w:hAnsi="Calibri" w:cs="Calibri"/>
          <w:lang w:eastAsia="de-DE"/>
        </w:rPr>
        <w:t>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musical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lyrical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tide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not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dried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well-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received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debut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getting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company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deserves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Released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February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2025,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follows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adventurous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path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predecessor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perhaps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greater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ambition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  <w:r w:rsidR="00D675BE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limits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time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either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says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>. 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bandmates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do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simply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anything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>!"</w:t>
      </w:r>
      <w:r w:rsidR="00D675BE">
        <w:rPr>
          <w:rFonts w:ascii="Calibri" w:eastAsia="Times New Roman" w:hAnsi="Calibri" w:cs="Calibri"/>
          <w:lang w:eastAsia="de-DE"/>
        </w:rPr>
        <w:t xml:space="preserve"> 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upcoming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composed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immortalized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r w:rsidRPr="00165FD0">
        <w:rPr>
          <w:rFonts w:ascii="Calibri" w:eastAsia="Times New Roman" w:hAnsi="Calibri" w:cs="Calibri"/>
          <w:lang w:eastAsia="de-DE"/>
        </w:rPr>
        <w:t>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expressive band still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included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guitarist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Tuomas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Wäinölä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keyboardist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Vili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Ollila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drummer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Anssi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Nykänen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However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after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completion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D675BE">
        <w:rPr>
          <w:rFonts w:ascii="Calibri" w:eastAsia="Times New Roman" w:hAnsi="Calibri" w:cs="Calibri"/>
          <w:b/>
          <w:lang w:eastAsia="de-DE"/>
        </w:rPr>
        <w:t>Ollila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left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group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replaced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>Bob Engstrand</w:t>
      </w:r>
      <w:r w:rsidRPr="00165FD0">
        <w:rPr>
          <w:rFonts w:ascii="Calibri" w:eastAsia="Times New Roman" w:hAnsi="Calibri" w:cs="Calibri"/>
          <w:lang w:eastAsia="de-DE"/>
        </w:rPr>
        <w:t xml:space="preserve"> (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Turisas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Von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Hertzen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Brothers).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Let's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like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: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might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exist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without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bandmates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completely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different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less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adventurous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states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  <w:r w:rsidR="00D675BE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Tuomas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Wäinölä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produced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emphasizes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importance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collective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effort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"Marko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spark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always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result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intense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collaboration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he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explains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worked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record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years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ago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our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fruitful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liaison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successfully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started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However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second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everything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-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overall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ambition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arrangements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so on -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taken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level</w:t>
      </w:r>
      <w:proofErr w:type="spellEnd"/>
      <w:r w:rsidRPr="00165FD0">
        <w:rPr>
          <w:rFonts w:ascii="Calibri" w:eastAsia="Times New Roman" w:hAnsi="Calibri" w:cs="Calibri"/>
          <w:lang w:eastAsia="de-DE"/>
        </w:rPr>
        <w:t>."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 xml:space="preserve">The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sheer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power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Pyre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Black Heart</w:t>
      </w:r>
      <w:r w:rsidRPr="00165FD0">
        <w:rPr>
          <w:rFonts w:ascii="Calibri" w:eastAsia="Times New Roman" w:hAnsi="Calibri" w:cs="Calibri"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not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underestimated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feels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like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little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...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well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everything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compared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predecessor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greatest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examples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i/>
          <w:iCs/>
          <w:lang w:eastAsia="de-DE"/>
        </w:rPr>
        <w:t xml:space="preserve">Dragon Must Die. </w:t>
      </w:r>
      <w:r w:rsidRPr="00165FD0">
        <w:rPr>
          <w:rFonts w:ascii="Calibri" w:eastAsia="Times New Roman" w:hAnsi="Calibri" w:cs="Calibri"/>
          <w:lang w:eastAsia="de-DE"/>
        </w:rPr>
        <w:t xml:space="preserve">It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perfectly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showcases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versatility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shifting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downtuned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metal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symphonic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atmospheres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progressive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polyrhythms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melodic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Irish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influences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states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 xml:space="preserve">"I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wrote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verse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chorus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first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Tuomas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Vili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took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...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pretty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completely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happened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? The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verse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chorus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still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lot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lot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!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‘Dragon Must Die’ </w:t>
      </w:r>
      <w:r w:rsidRPr="00165FD0">
        <w:rPr>
          <w:rFonts w:ascii="Calibri" w:eastAsia="Times New Roman" w:hAnsi="Calibri" w:cs="Calibri"/>
          <w:lang w:eastAsia="de-DE"/>
        </w:rPr>
        <w:t xml:space="preserve">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finished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I was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totally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blown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away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certainly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wasn't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time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during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process</w:t>
      </w:r>
      <w:proofErr w:type="spellEnd"/>
      <w:r w:rsidRPr="00165FD0">
        <w:rPr>
          <w:rFonts w:ascii="Calibri" w:eastAsia="Times New Roman" w:hAnsi="Calibri" w:cs="Calibri"/>
          <w:lang w:eastAsia="de-DE"/>
        </w:rPr>
        <w:t>..."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 xml:space="preserve">This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58503C">
        <w:rPr>
          <w:rFonts w:ascii="Calibri" w:eastAsia="Times New Roman" w:hAnsi="Calibri" w:cs="Calibri"/>
          <w:b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heart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new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Cliché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not, but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killer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filler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record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Whether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touching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atmosphere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>‘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Two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Soldiers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’ </w:t>
      </w:r>
      <w:r w:rsidRPr="00165FD0">
        <w:rPr>
          <w:rFonts w:ascii="Calibri" w:eastAsia="Times New Roman" w:hAnsi="Calibri" w:cs="Calibri"/>
          <w:lang w:eastAsia="de-DE"/>
        </w:rPr>
        <w:t>(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featuring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deep-voiced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J-P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Leppäluoto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vocals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), </w:t>
      </w:r>
      <w:r w:rsidRPr="00165FD0">
        <w:rPr>
          <w:rFonts w:ascii="Calibri" w:eastAsia="Times New Roman" w:hAnsi="Calibri" w:cs="Calibri"/>
          <w:b/>
          <w:bCs/>
          <w:lang w:eastAsia="de-DE"/>
        </w:rPr>
        <w:t>‘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Tammikuu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’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bursting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raw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energy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(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sung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Finnish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),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monumentally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ambitious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melodically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rich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title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track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single</w:t>
      </w:r>
      <w:proofErr w:type="spellEnd"/>
      <w:r w:rsidRPr="00165FD0">
        <w:rPr>
          <w:rFonts w:ascii="Calibri" w:eastAsia="Times New Roman" w:hAnsi="Calibri" w:cs="Calibri"/>
          <w:lang w:eastAsia="de-DE"/>
        </w:rPr>
        <w:t>/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video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tune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‘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Frankenstein's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Wife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>’</w:t>
      </w:r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second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58503C">
        <w:rPr>
          <w:rFonts w:ascii="Calibri" w:eastAsia="Times New Roman" w:hAnsi="Calibri" w:cs="Calibri"/>
          <w:b/>
          <w:lang w:eastAsia="de-DE"/>
        </w:rPr>
        <w:t xml:space="preserve">Marko </w:t>
      </w:r>
      <w:proofErr w:type="spellStart"/>
      <w:r w:rsidRPr="0058503C">
        <w:rPr>
          <w:rFonts w:ascii="Calibri" w:eastAsia="Times New Roman" w:hAnsi="Calibri" w:cs="Calibri"/>
          <w:b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sends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serious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shivers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down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listener's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spine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Tahoma" w:eastAsia="Times New Roman" w:hAnsi="Tahoma" w:cs="Tahoma"/>
          <w:lang w:eastAsia="de-DE"/>
        </w:rPr>
        <w:t> 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>‘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Left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on Mars’.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course</w:t>
      </w:r>
      <w:proofErr w:type="spellEnd"/>
      <w:r w:rsidRPr="00165FD0">
        <w:rPr>
          <w:rFonts w:ascii="Calibri" w:eastAsia="Times New Roman" w:hAnsi="Calibri" w:cs="Calibri"/>
          <w:lang w:eastAsia="de-DE"/>
        </w:rPr>
        <w:t>,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‘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Left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on Mars’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key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tracks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got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original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didn't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think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become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fascinating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duet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Tuomas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started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throwing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on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table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...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happened</w:t>
      </w:r>
      <w:proofErr w:type="spellEnd"/>
      <w:r w:rsidRPr="00165FD0">
        <w:rPr>
          <w:rFonts w:ascii="Calibri" w:eastAsia="Times New Roman" w:hAnsi="Calibri" w:cs="Calibri"/>
          <w:lang w:eastAsia="de-DE"/>
        </w:rPr>
        <w:t>? Ex-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Nightwish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singer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Tarja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Turunen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-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toured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her band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recently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will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continue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tour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2025 -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immediately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jumped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duet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partner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I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can't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describe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how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heartfelt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feels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me</w:t>
      </w:r>
      <w:proofErr w:type="spellEnd"/>
      <w:r w:rsidRPr="00165FD0">
        <w:rPr>
          <w:rFonts w:ascii="Calibri" w:eastAsia="Times New Roman" w:hAnsi="Calibri" w:cs="Calibri"/>
          <w:lang w:eastAsia="de-DE"/>
        </w:rPr>
        <w:t>!"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Lyrically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jus</w:t>
      </w:r>
      <w:r w:rsidR="0058503C">
        <w:rPr>
          <w:rFonts w:ascii="Calibri" w:eastAsia="Times New Roman" w:hAnsi="Calibri" w:cs="Calibri"/>
          <w:lang w:eastAsia="de-DE"/>
        </w:rPr>
        <w:t xml:space="preserve">t </w:t>
      </w:r>
      <w:proofErr w:type="spellStart"/>
      <w:r w:rsidR="0058503C">
        <w:rPr>
          <w:rFonts w:ascii="Calibri" w:eastAsia="Times New Roman" w:hAnsi="Calibri" w:cs="Calibri"/>
          <w:lang w:eastAsia="de-DE"/>
        </w:rPr>
        <w:t>as</w:t>
      </w:r>
      <w:proofErr w:type="spellEnd"/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58503C">
        <w:rPr>
          <w:rFonts w:ascii="Calibri" w:eastAsia="Times New Roman" w:hAnsi="Calibri" w:cs="Calibri"/>
          <w:lang w:eastAsia="de-DE"/>
        </w:rPr>
        <w:t>multifaceted</w:t>
      </w:r>
      <w:proofErr w:type="spellEnd"/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58503C">
        <w:rPr>
          <w:rFonts w:ascii="Calibri" w:eastAsia="Times New Roman" w:hAnsi="Calibri" w:cs="Calibri"/>
          <w:lang w:eastAsia="de-DE"/>
        </w:rPr>
        <w:t>as</w:t>
      </w:r>
      <w:proofErr w:type="spellEnd"/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58503C">
        <w:rPr>
          <w:rFonts w:ascii="Calibri" w:eastAsia="Times New Roman" w:hAnsi="Calibri" w:cs="Calibri"/>
          <w:lang w:eastAsia="de-DE"/>
        </w:rPr>
        <w:t>its</w:t>
      </w:r>
      <w:proofErr w:type="spellEnd"/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="0058503C">
        <w:rPr>
          <w:rFonts w:ascii="Calibri" w:eastAsia="Times New Roman" w:hAnsi="Calibri" w:cs="Calibri"/>
          <w:lang w:eastAsia="de-DE"/>
        </w:rPr>
        <w:t>music</w:t>
      </w:r>
      <w:proofErr w:type="spellEnd"/>
      <w:r w:rsidR="0058503C">
        <w:rPr>
          <w:rFonts w:ascii="Calibri" w:eastAsia="Times New Roman" w:hAnsi="Calibri" w:cs="Calibri"/>
          <w:lang w:eastAsia="de-DE"/>
        </w:rPr>
        <w:t xml:space="preserve">.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deeply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personal,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reflecting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own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struggles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with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frustration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depression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Others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socially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aware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looking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critically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political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ideologies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organizations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fearmongers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so on.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fantasy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elements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imaginative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storytelling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describes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lastRenderedPageBreak/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distinguishing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features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rich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soundscape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secret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?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could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58503C">
        <w:rPr>
          <w:rFonts w:ascii="Calibri" w:eastAsia="Times New Roman" w:hAnsi="Calibri" w:cs="Calibri"/>
          <w:b/>
          <w:lang w:eastAsia="de-DE"/>
        </w:rPr>
        <w:t xml:space="preserve">Marko </w:t>
      </w:r>
      <w:proofErr w:type="spellStart"/>
      <w:r w:rsidRPr="0058503C">
        <w:rPr>
          <w:rFonts w:ascii="Calibri" w:eastAsia="Times New Roman" w:hAnsi="Calibri" w:cs="Calibri"/>
          <w:b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band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recorded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live in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studio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band's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groove was not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killed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moving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everything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grid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digital drum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samples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instead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real piano, analog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synths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Hammond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organ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even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full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string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orchestra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This band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proudly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works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like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dinosaur</w:t>
      </w:r>
      <w:proofErr w:type="spellEnd"/>
      <w:r w:rsidRPr="00165FD0">
        <w:rPr>
          <w:rFonts w:ascii="Calibri" w:eastAsia="Times New Roman" w:hAnsi="Calibri" w:cs="Calibri"/>
          <w:lang w:eastAsia="de-DE"/>
        </w:rPr>
        <w:t>".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wanted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capture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energy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musicians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individuality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playing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,"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says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Wäinölä</w:t>
      </w:r>
      <w:proofErr w:type="spellEnd"/>
      <w:r w:rsidRPr="00165FD0">
        <w:rPr>
          <w:rFonts w:ascii="Calibri" w:eastAsia="Times New Roman" w:hAnsi="Calibri" w:cs="Calibri"/>
          <w:lang w:eastAsia="de-DE"/>
        </w:rPr>
        <w:t>. 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no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shortcuts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instrument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played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real human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certain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energy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hear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these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have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life</w:t>
      </w:r>
      <w:proofErr w:type="spellEnd"/>
      <w:r w:rsidRPr="00165FD0">
        <w:rPr>
          <w:rFonts w:ascii="Calibri" w:eastAsia="Times New Roman" w:hAnsi="Calibri" w:cs="Calibri"/>
          <w:lang w:eastAsia="de-DE"/>
        </w:rPr>
        <w:t>."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might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sound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reminiscent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old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rock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legends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Purple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Black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Sabbath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Alice Cooper – but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also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fresh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contemporary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edge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sure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: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mixed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Finnish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extraordinaire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 xml:space="preserve">Jesse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Vainio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–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breathes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freely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there's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uplifting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spirit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over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place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describes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Wäinölä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>.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To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ears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Roses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from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i/>
          <w:iCs/>
          <w:lang w:eastAsia="de-DE"/>
        </w:rPr>
        <w:t>Deep</w:t>
      </w:r>
      <w:proofErr w:type="spellEnd"/>
      <w:r w:rsidRPr="00165FD0">
        <w:rPr>
          <w:rFonts w:ascii="Calibri" w:eastAsia="Times New Roman" w:hAnsi="Calibri" w:cs="Calibri"/>
          <w:i/>
          <w:i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sounds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like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timeless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classic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rock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adds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</w:p>
    <w:p w:rsidR="00165FD0" w:rsidRPr="00165FD0" w:rsidRDefault="00165FD0" w:rsidP="00165FD0">
      <w:pPr>
        <w:jc w:val="both"/>
        <w:rPr>
          <w:rFonts w:ascii="Calibri" w:eastAsia="Times New Roman" w:hAnsi="Calibri" w:cs="Calibri"/>
          <w:lang w:eastAsia="de-DE"/>
        </w:rPr>
      </w:pPr>
      <w:proofErr w:type="spellStart"/>
      <w:r w:rsidRPr="00165FD0">
        <w:rPr>
          <w:rFonts w:ascii="Calibri" w:eastAsia="Times New Roman" w:hAnsi="Calibri" w:cs="Calibri"/>
          <w:lang w:eastAsia="de-DE"/>
        </w:rPr>
        <w:t>Well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last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thing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...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What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b/>
          <w:bCs/>
          <w:lang w:eastAsia="de-DE"/>
        </w:rPr>
        <w:t>‘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Proud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Whore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>’</w:t>
      </w:r>
      <w:r w:rsidRPr="00165FD0">
        <w:rPr>
          <w:rFonts w:ascii="Calibri" w:eastAsia="Times New Roman" w:hAnsi="Calibri" w:cs="Calibri"/>
          <w:lang w:eastAsia="de-DE"/>
        </w:rPr>
        <w:t xml:space="preserve"> all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about</w:t>
      </w:r>
      <w:proofErr w:type="spellEnd"/>
      <w:r w:rsidRPr="00165FD0">
        <w:rPr>
          <w:rFonts w:ascii="Calibri" w:eastAsia="Times New Roman" w:hAnsi="Calibri" w:cs="Calibri"/>
          <w:lang w:eastAsia="de-DE"/>
        </w:rPr>
        <w:t>?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 xml:space="preserve">"More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than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other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tracks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has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bit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'90s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vibe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Maybe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somewhere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between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Soundgarden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Alice in Chains",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smiles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Wäinölä</w:t>
      </w:r>
      <w:proofErr w:type="spellEnd"/>
      <w:r w:rsidRPr="00165FD0">
        <w:rPr>
          <w:rFonts w:ascii="Calibri" w:eastAsia="Times New Roman" w:hAnsi="Calibri" w:cs="Calibri"/>
          <w:lang w:eastAsia="de-DE"/>
        </w:rPr>
        <w:t>.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b/>
          <w:bCs/>
          <w:lang w:eastAsia="de-DE"/>
        </w:rPr>
        <w:t>Hietala</w:t>
      </w:r>
      <w:proofErr w:type="spellEnd"/>
      <w:r w:rsidRPr="00165FD0">
        <w:rPr>
          <w:rFonts w:ascii="Calibri" w:eastAsia="Times New Roman" w:hAnsi="Calibri" w:cs="Calibri"/>
          <w:b/>
          <w:bCs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laughs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adds</w:t>
      </w:r>
      <w:proofErr w:type="spellEnd"/>
      <w:r w:rsidRPr="00165FD0">
        <w:rPr>
          <w:rFonts w:ascii="Calibri" w:eastAsia="Times New Roman" w:hAnsi="Calibri" w:cs="Calibri"/>
          <w:lang w:eastAsia="de-DE"/>
        </w:rPr>
        <w:t>:</w:t>
      </w:r>
      <w:r w:rsidR="0058503C">
        <w:rPr>
          <w:rFonts w:ascii="Calibri" w:eastAsia="Times New Roman" w:hAnsi="Calibri" w:cs="Calibri"/>
          <w:lang w:eastAsia="de-DE"/>
        </w:rPr>
        <w:t xml:space="preserve"> </w:t>
      </w:r>
      <w:r w:rsidRPr="00165FD0">
        <w:rPr>
          <w:rFonts w:ascii="Calibri" w:eastAsia="Times New Roman" w:hAnsi="Calibri" w:cs="Calibri"/>
          <w:lang w:eastAsia="de-DE"/>
        </w:rPr>
        <w:t>"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Don't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offended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by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title...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It's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a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song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about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us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!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practice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the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world's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oldest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profession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: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entertainers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.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Well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,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here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we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come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again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and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entertain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you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for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one</w:t>
      </w:r>
      <w:proofErr w:type="spellEnd"/>
      <w:r w:rsidRPr="00165FD0">
        <w:rPr>
          <w:rFonts w:ascii="Calibri" w:eastAsia="Times New Roman" w:hAnsi="Calibri" w:cs="Calibri"/>
          <w:lang w:eastAsia="de-DE"/>
        </w:rPr>
        <w:t xml:space="preserve"> </w:t>
      </w:r>
      <w:proofErr w:type="spellStart"/>
      <w:r w:rsidRPr="00165FD0">
        <w:rPr>
          <w:rFonts w:ascii="Calibri" w:eastAsia="Times New Roman" w:hAnsi="Calibri" w:cs="Calibri"/>
          <w:lang w:eastAsia="de-DE"/>
        </w:rPr>
        <w:t>album</w:t>
      </w:r>
      <w:proofErr w:type="spellEnd"/>
      <w:r w:rsidRPr="00165FD0">
        <w:rPr>
          <w:rFonts w:ascii="Calibri" w:eastAsia="Times New Roman" w:hAnsi="Calibri" w:cs="Calibri"/>
          <w:lang w:eastAsia="de-DE"/>
        </w:rPr>
        <w:t>!"</w:t>
      </w:r>
    </w:p>
    <w:p w:rsidR="00386D62" w:rsidRPr="00801F5C" w:rsidRDefault="00386D62" w:rsidP="00165FD0">
      <w:pPr>
        <w:jc w:val="both"/>
        <w:rPr>
          <w:rFonts w:ascii="Calibri" w:eastAsia="Times New Roman" w:hAnsi="Calibri" w:cs="Calibri"/>
          <w:lang w:val="en-GB" w:eastAsia="de-DE"/>
        </w:rPr>
      </w:pPr>
      <w:bookmarkStart w:id="0" w:name="_GoBack"/>
      <w:bookmarkEnd w:id="0"/>
    </w:p>
    <w:sectPr w:rsidR="00386D62" w:rsidRPr="00801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B0" w:rsidRDefault="001412B0">
      <w:pPr>
        <w:spacing w:after="0" w:line="240" w:lineRule="auto"/>
      </w:pPr>
      <w:r>
        <w:separator/>
      </w:r>
    </w:p>
  </w:endnote>
  <w:endnote w:type="continuationSeparator" w:id="0">
    <w:p w:rsidR="001412B0" w:rsidRDefault="0014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AE" w:rsidRDefault="008E20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58" w:rsidRDefault="00072658" w:rsidP="00072658">
    <w:pPr>
      <w:pStyle w:val="Fuzeile"/>
      <w:jc w:val="center"/>
      <w:rPr>
        <w:rFonts w:ascii="Calibri" w:hAnsi="Calibri" w:cs="Calibri"/>
        <w:kern w:val="2"/>
        <w:sz w:val="16"/>
        <w:szCs w:val="16"/>
        <w:lang w:val="en-US"/>
      </w:rPr>
    </w:pPr>
    <w:r>
      <w:rPr>
        <w:rFonts w:ascii="Calibri" w:hAnsi="Calibri" w:cs="Calibri"/>
        <w:b/>
        <w:sz w:val="16"/>
        <w:szCs w:val="16"/>
        <w:lang w:val="en-GB"/>
      </w:rPr>
      <w:t xml:space="preserve">Promotional contacts: </w:t>
    </w:r>
    <w:r>
      <w:rPr>
        <w:rFonts w:ascii="Calibri" w:hAnsi="Calibri" w:cs="Calibri"/>
        <w:b/>
        <w:sz w:val="16"/>
        <w:szCs w:val="16"/>
        <w:lang w:val="en-GB"/>
      </w:rPr>
      <w:br/>
    </w:r>
    <w:r>
      <w:rPr>
        <w:rFonts w:ascii="Calibri" w:hAnsi="Calibri" w:cs="Calibri"/>
        <w:kern w:val="2"/>
        <w:sz w:val="16"/>
        <w:szCs w:val="16"/>
        <w:lang w:val="en-GB"/>
      </w:rPr>
      <w:t xml:space="preserve">Germany, Austria, Denmark, Norway &amp; Rest: </w:t>
    </w:r>
    <w:hyperlink r:id="rId1" w:history="1">
      <w:r w:rsidR="009B3FE8" w:rsidRPr="009B3FE8">
        <w:rPr>
          <w:rStyle w:val="Hyperlink"/>
          <w:rFonts w:ascii="Calibri" w:hAnsi="Calibri" w:cs="Calibri"/>
          <w:kern w:val="2"/>
          <w:sz w:val="16"/>
          <w:szCs w:val="16"/>
          <w:lang w:val="en-US"/>
        </w:rPr>
        <w:t>silke.yli-sirnio@nuclearblast.com</w:t>
      </w:r>
    </w:hyperlink>
  </w:p>
  <w:p w:rsidR="00A51C6E" w:rsidRPr="009B3FE8" w:rsidRDefault="00072658" w:rsidP="0058503C">
    <w:pPr>
      <w:tabs>
        <w:tab w:val="center" w:pos="4536"/>
        <w:tab w:val="right" w:pos="9072"/>
      </w:tabs>
      <w:jc w:val="center"/>
      <w:rPr>
        <w:rFonts w:ascii="Calibri" w:hAnsi="Calibri"/>
        <w:color w:val="0000FF"/>
        <w:kern w:val="2"/>
        <w:sz w:val="16"/>
        <w:szCs w:val="16"/>
        <w:lang w:val="en-US"/>
      </w:rPr>
    </w:pPr>
    <w:r w:rsidRPr="001B3B4F">
      <w:rPr>
        <w:rFonts w:ascii="Calibri" w:hAnsi="Calibri" w:cs="Calibri"/>
        <w:kern w:val="2"/>
        <w:sz w:val="16"/>
        <w:szCs w:val="16"/>
        <w:lang w:val="en-US"/>
      </w:rPr>
      <w:t xml:space="preserve">Australia: </w:t>
    </w:r>
    <w:hyperlink r:id="rId2" w:history="1">
      <w:r w:rsidR="00DC3C7B" w:rsidRPr="00DC3C7B">
        <w:rPr>
          <w:rStyle w:val="Hyperlink"/>
          <w:rFonts w:ascii="Calibri" w:hAnsi="Calibri" w:cs="Calibri"/>
          <w:kern w:val="2"/>
          <w:sz w:val="16"/>
          <w:szCs w:val="16"/>
          <w:lang w:val="en-US"/>
        </w:rPr>
        <w:t>john.howarth@nuclearblast.com</w:t>
      </w:r>
    </w:hyperlink>
    <w:r w:rsidRPr="001B3B4F">
      <w:rPr>
        <w:rFonts w:ascii="Calibri" w:hAnsi="Calibri" w:cs="Calibri"/>
        <w:kern w:val="2"/>
        <w:sz w:val="16"/>
        <w:szCs w:val="16"/>
        <w:lang w:val="en-US"/>
      </w:rPr>
      <w:t xml:space="preserve">| </w:t>
    </w:r>
    <w:proofErr w:type="spellStart"/>
    <w:r w:rsidRPr="001B3B4F">
      <w:rPr>
        <w:rFonts w:ascii="Calibri" w:hAnsi="Calibri" w:cs="Calibri"/>
        <w:kern w:val="2"/>
        <w:sz w:val="16"/>
        <w:szCs w:val="16"/>
        <w:lang w:val="en-US"/>
      </w:rPr>
      <w:t>BeNeLux</w:t>
    </w:r>
    <w:proofErr w:type="spellEnd"/>
    <w:r w:rsidRPr="001B3B4F">
      <w:rPr>
        <w:rFonts w:ascii="Calibri" w:hAnsi="Calibri" w:cs="Calibri"/>
        <w:kern w:val="2"/>
        <w:sz w:val="16"/>
        <w:szCs w:val="16"/>
        <w:lang w:val="en-US"/>
      </w:rPr>
      <w:t xml:space="preserve">: </w:t>
    </w:r>
    <w:hyperlink r:id="rId3" w:history="1">
      <w:r w:rsidR="00DC3C7B" w:rsidRPr="00DC3C7B">
        <w:rPr>
          <w:rStyle w:val="Hyperlink"/>
          <w:rFonts w:ascii="Calibri" w:hAnsi="Calibri" w:cs="Calibri"/>
          <w:kern w:val="2"/>
          <w:sz w:val="16"/>
          <w:szCs w:val="16"/>
          <w:lang w:val="en-US"/>
        </w:rPr>
        <w:t>jacob.wagemaker@nuclearblast.com</w:t>
      </w:r>
    </w:hyperlink>
    <w:r w:rsidRPr="001B3B4F">
      <w:rPr>
        <w:rFonts w:ascii="Calibri" w:hAnsi="Calibri" w:cs="Calibri"/>
        <w:kern w:val="2"/>
        <w:sz w:val="16"/>
        <w:szCs w:val="16"/>
        <w:lang w:val="en-US"/>
      </w:rPr>
      <w:t xml:space="preserve">|France: </w:t>
    </w:r>
    <w:hyperlink r:id="rId4" w:history="1">
      <w:r w:rsidRPr="001B3B4F">
        <w:rPr>
          <w:rStyle w:val="Hyperlink"/>
          <w:rFonts w:ascii="Calibri" w:hAnsi="Calibri" w:cs="Calibri"/>
          <w:kern w:val="2"/>
          <w:sz w:val="16"/>
          <w:szCs w:val="16"/>
          <w:lang w:val="en-US"/>
        </w:rPr>
        <w:t>valerie@jmtconsulting.fr</w:t>
      </w:r>
    </w:hyperlink>
    <w:r w:rsidRPr="001B3B4F">
      <w:rPr>
        <w:rStyle w:val="Hyperlink"/>
        <w:rFonts w:ascii="Calibri" w:hAnsi="Calibri" w:cs="Calibri"/>
        <w:kern w:val="2"/>
        <w:sz w:val="16"/>
        <w:szCs w:val="16"/>
        <w:lang w:val="en-US"/>
      </w:rPr>
      <w:t xml:space="preserve"> </w:t>
    </w:r>
    <w:r w:rsidR="00751A1B">
      <w:rPr>
        <w:rStyle w:val="Hyperlink"/>
        <w:rFonts w:ascii="Calibri" w:hAnsi="Calibri" w:cs="Calibri"/>
        <w:kern w:val="2"/>
        <w:sz w:val="16"/>
        <w:szCs w:val="16"/>
        <w:lang w:val="en-US"/>
      </w:rPr>
      <w:t xml:space="preserve">                                                       </w:t>
    </w:r>
    <w:r w:rsidRPr="001B3B4F">
      <w:rPr>
        <w:rFonts w:ascii="Calibri" w:hAnsi="Calibri" w:cs="Arial"/>
        <w:kern w:val="2"/>
        <w:sz w:val="16"/>
        <w:szCs w:val="16"/>
        <w:lang w:val="en-US"/>
      </w:rPr>
      <w:t xml:space="preserve">Sweden: </w:t>
    </w:r>
    <w:hyperlink r:id="rId5" w:history="1">
      <w:r w:rsidRPr="001B3B4F">
        <w:rPr>
          <w:rStyle w:val="Hyperlink"/>
          <w:rFonts w:ascii="Calibri" w:hAnsi="Calibri"/>
          <w:kern w:val="2"/>
          <w:sz w:val="16"/>
          <w:szCs w:val="16"/>
          <w:lang w:val="en-US"/>
        </w:rPr>
        <w:t>darren.edwards@warnermusic.com</w:t>
      </w:r>
    </w:hyperlink>
    <w:r w:rsidRPr="001B3B4F">
      <w:rPr>
        <w:rFonts w:ascii="Calibri" w:hAnsi="Calibri"/>
        <w:kern w:val="2"/>
        <w:sz w:val="16"/>
        <w:szCs w:val="16"/>
        <w:lang w:val="en-US"/>
      </w:rPr>
      <w:t xml:space="preserve"> | UK: </w:t>
    </w:r>
    <w:hyperlink r:id="rId6" w:history="1">
      <w:r w:rsidR="0058503C" w:rsidRPr="00CE6E60">
        <w:rPr>
          <w:rStyle w:val="Hyperlink"/>
          <w:rFonts w:ascii="Calibri" w:hAnsi="Calibri"/>
          <w:kern w:val="2"/>
          <w:sz w:val="16"/>
          <w:szCs w:val="16"/>
          <w:lang w:val="en-US"/>
        </w:rPr>
        <w:t>matt@holdtight.co</w:t>
      </w:r>
    </w:hyperlink>
    <w:r>
      <w:rPr>
        <w:rFonts w:ascii="Calibri" w:hAnsi="Calibri"/>
        <w:kern w:val="2"/>
        <w:sz w:val="16"/>
        <w:szCs w:val="16"/>
        <w:lang w:val="en-US"/>
      </w:rPr>
      <w:t>|</w:t>
    </w:r>
    <w:r>
      <w:rPr>
        <w:rFonts w:ascii="Calibri" w:hAnsi="Calibri"/>
        <w:color w:val="0000FF"/>
        <w:kern w:val="2"/>
        <w:sz w:val="16"/>
        <w:szCs w:val="16"/>
        <w:lang w:val="en-US"/>
      </w:rPr>
      <w:t xml:space="preserve"> </w:t>
    </w:r>
    <w:r>
      <w:rPr>
        <w:rFonts w:ascii="Calibri" w:hAnsi="Calibri"/>
        <w:color w:val="000000" w:themeColor="text1"/>
        <w:kern w:val="2"/>
        <w:sz w:val="16"/>
        <w:szCs w:val="16"/>
        <w:lang w:val="en-US"/>
      </w:rPr>
      <w:t>US:</w:t>
    </w:r>
    <w:r>
      <w:rPr>
        <w:rFonts w:ascii="Calibri" w:hAnsi="Calibri"/>
        <w:color w:val="0000FF"/>
        <w:kern w:val="2"/>
        <w:sz w:val="16"/>
        <w:szCs w:val="16"/>
        <w:lang w:val="en-US"/>
      </w:rPr>
      <w:t xml:space="preserve"> </w:t>
    </w:r>
    <w:hyperlink r:id="rId7" w:history="1">
      <w:r w:rsidR="009B3FE8" w:rsidRPr="009B3FE8">
        <w:rPr>
          <w:rStyle w:val="Hyperlink"/>
          <w:rFonts w:ascii="Calibri" w:hAnsi="Calibri"/>
          <w:kern w:val="2"/>
          <w:sz w:val="16"/>
          <w:szCs w:val="16"/>
          <w:lang w:val="en-US"/>
        </w:rPr>
        <w:t>kristin@nuclearblastusa.com</w:t>
      </w:r>
    </w:hyperlink>
    <w:r w:rsidR="009B3FE8">
      <w:rPr>
        <w:rFonts w:ascii="Calibri" w:hAnsi="Calibri"/>
        <w:color w:val="0000FF"/>
        <w:kern w:val="2"/>
        <w:sz w:val="16"/>
        <w:szCs w:val="16"/>
        <w:lang w:val="en-US"/>
      </w:rPr>
      <w:t xml:space="preserve">                                                     </w:t>
    </w:r>
    <w:r w:rsidR="0058503C">
      <w:rPr>
        <w:rFonts w:ascii="Calibri" w:hAnsi="Calibri"/>
        <w:color w:val="0000FF"/>
        <w:kern w:val="2"/>
        <w:sz w:val="16"/>
        <w:szCs w:val="16"/>
        <w:lang w:val="en-US"/>
      </w:rPr>
      <w:t xml:space="preserve"> </w:t>
    </w:r>
    <w:r>
      <w:rPr>
        <w:rFonts w:ascii="Calibri" w:hAnsi="Calibri"/>
        <w:color w:val="000000" w:themeColor="text1"/>
        <w:kern w:val="2"/>
        <w:sz w:val="16"/>
        <w:szCs w:val="16"/>
        <w:lang w:val="en-US"/>
      </w:rPr>
      <w:t>Latin America:</w:t>
    </w:r>
    <w:r>
      <w:rPr>
        <w:rFonts w:ascii="Calibri" w:hAnsi="Calibri"/>
        <w:color w:val="0000FF"/>
        <w:kern w:val="2"/>
        <w:sz w:val="16"/>
        <w:szCs w:val="16"/>
        <w:lang w:val="en-US"/>
      </w:rPr>
      <w:t xml:space="preserve"> </w:t>
    </w:r>
    <w:hyperlink r:id="rId8" w:history="1">
      <w:r w:rsidR="00DC3C7B" w:rsidRPr="00DC3C7B">
        <w:rPr>
          <w:rStyle w:val="Hyperlink"/>
          <w:rFonts w:ascii="Calibri" w:hAnsi="Calibri"/>
          <w:kern w:val="2"/>
          <w:sz w:val="16"/>
          <w:szCs w:val="16"/>
          <w:lang w:val="en-US"/>
        </w:rPr>
        <w:t>gerard.werron@nuclearblast.com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AE" w:rsidRDefault="008E20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B0" w:rsidRDefault="001412B0">
      <w:pPr>
        <w:spacing w:after="0" w:line="240" w:lineRule="auto"/>
      </w:pPr>
      <w:r>
        <w:separator/>
      </w:r>
    </w:p>
  </w:footnote>
  <w:footnote w:type="continuationSeparator" w:id="0">
    <w:p w:rsidR="001412B0" w:rsidRDefault="0014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AE" w:rsidRDefault="008E20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AE" w:rsidRDefault="008E20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AE" w:rsidRDefault="008E20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58"/>
    <w:rsid w:val="0003252A"/>
    <w:rsid w:val="00072658"/>
    <w:rsid w:val="000F16F2"/>
    <w:rsid w:val="000F3B9A"/>
    <w:rsid w:val="00114AC0"/>
    <w:rsid w:val="00132CD9"/>
    <w:rsid w:val="00140962"/>
    <w:rsid w:val="001412B0"/>
    <w:rsid w:val="00165FD0"/>
    <w:rsid w:val="00182031"/>
    <w:rsid w:val="001B3B4F"/>
    <w:rsid w:val="001C7BF6"/>
    <w:rsid w:val="001E6054"/>
    <w:rsid w:val="0022053E"/>
    <w:rsid w:val="00222836"/>
    <w:rsid w:val="002345D4"/>
    <w:rsid w:val="00256CD1"/>
    <w:rsid w:val="00270DE9"/>
    <w:rsid w:val="00272E93"/>
    <w:rsid w:val="002F2393"/>
    <w:rsid w:val="003052DD"/>
    <w:rsid w:val="00327D32"/>
    <w:rsid w:val="00336067"/>
    <w:rsid w:val="0036005C"/>
    <w:rsid w:val="00381838"/>
    <w:rsid w:val="00386D62"/>
    <w:rsid w:val="003A0940"/>
    <w:rsid w:val="003A7284"/>
    <w:rsid w:val="003B16F7"/>
    <w:rsid w:val="003B5AFB"/>
    <w:rsid w:val="003D359B"/>
    <w:rsid w:val="003D5572"/>
    <w:rsid w:val="003D75A3"/>
    <w:rsid w:val="003E011B"/>
    <w:rsid w:val="004239BE"/>
    <w:rsid w:val="00483E0C"/>
    <w:rsid w:val="004B539F"/>
    <w:rsid w:val="004C0BCD"/>
    <w:rsid w:val="004C2D1D"/>
    <w:rsid w:val="004D43CE"/>
    <w:rsid w:val="004F5BC3"/>
    <w:rsid w:val="005038AB"/>
    <w:rsid w:val="00515CA0"/>
    <w:rsid w:val="005447BB"/>
    <w:rsid w:val="00567D86"/>
    <w:rsid w:val="005747E0"/>
    <w:rsid w:val="00581299"/>
    <w:rsid w:val="0058503C"/>
    <w:rsid w:val="005971CD"/>
    <w:rsid w:val="005A4730"/>
    <w:rsid w:val="005C13B4"/>
    <w:rsid w:val="005E3CBA"/>
    <w:rsid w:val="00633540"/>
    <w:rsid w:val="00645542"/>
    <w:rsid w:val="00664516"/>
    <w:rsid w:val="006740B5"/>
    <w:rsid w:val="00696694"/>
    <w:rsid w:val="006D630C"/>
    <w:rsid w:val="006F2A2C"/>
    <w:rsid w:val="007161F5"/>
    <w:rsid w:val="00721315"/>
    <w:rsid w:val="00751A1B"/>
    <w:rsid w:val="00757BC5"/>
    <w:rsid w:val="00760ED5"/>
    <w:rsid w:val="00787530"/>
    <w:rsid w:val="00801F5C"/>
    <w:rsid w:val="00857F2D"/>
    <w:rsid w:val="0087643B"/>
    <w:rsid w:val="00883E98"/>
    <w:rsid w:val="008B2DB4"/>
    <w:rsid w:val="008E20AE"/>
    <w:rsid w:val="00904FE9"/>
    <w:rsid w:val="009577F4"/>
    <w:rsid w:val="009A23D5"/>
    <w:rsid w:val="009B3FE8"/>
    <w:rsid w:val="009D3E7E"/>
    <w:rsid w:val="009D7100"/>
    <w:rsid w:val="00A103C0"/>
    <w:rsid w:val="00A25997"/>
    <w:rsid w:val="00A838AF"/>
    <w:rsid w:val="00AD37D8"/>
    <w:rsid w:val="00AE27A4"/>
    <w:rsid w:val="00AF1029"/>
    <w:rsid w:val="00B22FFA"/>
    <w:rsid w:val="00B5297C"/>
    <w:rsid w:val="00B81738"/>
    <w:rsid w:val="00B82ECD"/>
    <w:rsid w:val="00B861C3"/>
    <w:rsid w:val="00B9079A"/>
    <w:rsid w:val="00BA7BA9"/>
    <w:rsid w:val="00BC6CC5"/>
    <w:rsid w:val="00BE436B"/>
    <w:rsid w:val="00C0683F"/>
    <w:rsid w:val="00C11B08"/>
    <w:rsid w:val="00C16D8D"/>
    <w:rsid w:val="00C36158"/>
    <w:rsid w:val="00C36E2E"/>
    <w:rsid w:val="00C421EE"/>
    <w:rsid w:val="00C43865"/>
    <w:rsid w:val="00C510FE"/>
    <w:rsid w:val="00C64D69"/>
    <w:rsid w:val="00C7252E"/>
    <w:rsid w:val="00C87AF2"/>
    <w:rsid w:val="00C925CD"/>
    <w:rsid w:val="00C97985"/>
    <w:rsid w:val="00D108C9"/>
    <w:rsid w:val="00D16FBC"/>
    <w:rsid w:val="00D675BE"/>
    <w:rsid w:val="00D71CD1"/>
    <w:rsid w:val="00DA0D44"/>
    <w:rsid w:val="00DC3C7B"/>
    <w:rsid w:val="00DD3418"/>
    <w:rsid w:val="00DD40BD"/>
    <w:rsid w:val="00DE4BF7"/>
    <w:rsid w:val="00E01420"/>
    <w:rsid w:val="00E354CA"/>
    <w:rsid w:val="00E53086"/>
    <w:rsid w:val="00E60B93"/>
    <w:rsid w:val="00E65476"/>
    <w:rsid w:val="00E816FD"/>
    <w:rsid w:val="00EA016D"/>
    <w:rsid w:val="00EB021B"/>
    <w:rsid w:val="00EC23E0"/>
    <w:rsid w:val="00ED7BBF"/>
    <w:rsid w:val="00EE464F"/>
    <w:rsid w:val="00F22EF6"/>
    <w:rsid w:val="00F255E8"/>
    <w:rsid w:val="00F30C0A"/>
    <w:rsid w:val="00F34756"/>
    <w:rsid w:val="00F707BA"/>
    <w:rsid w:val="00F83884"/>
    <w:rsid w:val="00FD293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B563D"/>
  <w15:chartTrackingRefBased/>
  <w15:docId w15:val="{035BCCC8-2E21-4DE6-8B62-41658AB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158"/>
  </w:style>
  <w:style w:type="paragraph" w:styleId="berschrift1">
    <w:name w:val="heading 1"/>
    <w:basedOn w:val="Standard"/>
    <w:next w:val="Standard"/>
    <w:link w:val="berschrift1Zchn"/>
    <w:qFormat/>
    <w:rsid w:val="00C36158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ahoma" w:eastAsia="Times New Roman" w:hAnsi="Tahoma" w:cs="Tahoma"/>
      <w:b/>
      <w:bCs/>
      <w:kern w:val="1"/>
      <w:sz w:val="48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C36158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kern w:val="1"/>
      <w:sz w:val="28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C36158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ahoma" w:eastAsia="Times New Roman" w:hAnsi="Tahoma" w:cs="Tahoma"/>
      <w:b/>
      <w:bCs/>
      <w:kern w:val="1"/>
      <w:sz w:val="20"/>
      <w:szCs w:val="20"/>
      <w:lang w:val="en-GB" w:eastAsia="ar-SA"/>
    </w:rPr>
  </w:style>
  <w:style w:type="paragraph" w:styleId="berschrift4">
    <w:name w:val="heading 4"/>
    <w:basedOn w:val="Standard"/>
    <w:next w:val="Standard"/>
    <w:link w:val="berschrift4Zchn"/>
    <w:qFormat/>
    <w:rsid w:val="00C36158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Verdana" w:eastAsia="Times New Roman" w:hAnsi="Verdana" w:cs="Arial"/>
      <w:b/>
      <w:bCs/>
      <w:kern w:val="1"/>
      <w:sz w:val="20"/>
      <w:szCs w:val="20"/>
      <w:lang w:val="en-GB" w:eastAsia="ar-SA"/>
    </w:rPr>
  </w:style>
  <w:style w:type="paragraph" w:styleId="berschrift5">
    <w:name w:val="heading 5"/>
    <w:basedOn w:val="Standard"/>
    <w:next w:val="Standard"/>
    <w:link w:val="berschrift5Zchn"/>
    <w:qFormat/>
    <w:rsid w:val="00C3615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Verdana" w:eastAsia="Times New Roman" w:hAnsi="Verdana" w:cs="Verdana"/>
      <w:i/>
      <w:iCs/>
      <w:kern w:val="1"/>
      <w:sz w:val="40"/>
      <w:szCs w:val="40"/>
      <w:lang w:val="en-GB" w:eastAsia="ar-SA"/>
    </w:rPr>
  </w:style>
  <w:style w:type="paragraph" w:styleId="berschrift6">
    <w:name w:val="heading 6"/>
    <w:basedOn w:val="Standard"/>
    <w:next w:val="Standard"/>
    <w:link w:val="berschrift6Zchn"/>
    <w:qFormat/>
    <w:rsid w:val="00C36158"/>
    <w:pPr>
      <w:keepNext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Tahoma" w:eastAsia="Times New Roman" w:hAnsi="Tahoma" w:cs="Tahoma"/>
      <w:b/>
      <w:bCs/>
      <w:kern w:val="1"/>
      <w:sz w:val="40"/>
      <w:szCs w:val="40"/>
      <w:lang w:val="en-GB" w:eastAsia="ar-SA"/>
    </w:rPr>
  </w:style>
  <w:style w:type="paragraph" w:styleId="berschrift7">
    <w:name w:val="heading 7"/>
    <w:basedOn w:val="Standard"/>
    <w:next w:val="Standard"/>
    <w:link w:val="berschrift7Zchn"/>
    <w:qFormat/>
    <w:rsid w:val="00C36158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Verdana" w:eastAsia="Times New Roman" w:hAnsi="Verdana" w:cs="Tahoma"/>
      <w:bCs/>
      <w:i/>
      <w:kern w:val="1"/>
      <w:sz w:val="28"/>
      <w:szCs w:val="28"/>
      <w:lang w:val="en-GB" w:eastAsia="ar-SA"/>
    </w:rPr>
  </w:style>
  <w:style w:type="paragraph" w:styleId="berschrift8">
    <w:name w:val="heading 8"/>
    <w:basedOn w:val="Standard"/>
    <w:next w:val="Standard"/>
    <w:link w:val="berschrift8Zchn"/>
    <w:qFormat/>
    <w:rsid w:val="00C36158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Verdana" w:eastAsia="Times New Roman" w:hAnsi="Verdana" w:cs="Verdana"/>
      <w:i/>
      <w:kern w:val="1"/>
      <w:sz w:val="40"/>
      <w:szCs w:val="40"/>
      <w:lang w:val="en-GB" w:eastAsia="ar-SA"/>
    </w:rPr>
  </w:style>
  <w:style w:type="paragraph" w:styleId="berschrift9">
    <w:name w:val="heading 9"/>
    <w:basedOn w:val="Standard"/>
    <w:next w:val="Standard"/>
    <w:link w:val="berschrift9Zchn"/>
    <w:qFormat/>
    <w:rsid w:val="00C36158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Verdana" w:eastAsia="Times New Roman" w:hAnsi="Verdana" w:cs="Verdana"/>
      <w:i/>
      <w:kern w:val="1"/>
      <w:sz w:val="20"/>
      <w:szCs w:val="20"/>
      <w:lang w:val="en-GB"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6158"/>
    <w:rPr>
      <w:rFonts w:ascii="Tahoma" w:eastAsia="Times New Roman" w:hAnsi="Tahoma" w:cs="Tahoma"/>
      <w:b/>
      <w:bCs/>
      <w:kern w:val="1"/>
      <w:sz w:val="48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C36158"/>
    <w:rPr>
      <w:rFonts w:ascii="Tahoma" w:eastAsia="Times New Roman" w:hAnsi="Tahoma" w:cs="Tahoma"/>
      <w:b/>
      <w:bCs/>
      <w:kern w:val="1"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C36158"/>
    <w:rPr>
      <w:rFonts w:ascii="Tahoma" w:eastAsia="Times New Roman" w:hAnsi="Tahoma" w:cs="Tahoma"/>
      <w:b/>
      <w:bCs/>
      <w:kern w:val="1"/>
      <w:sz w:val="20"/>
      <w:szCs w:val="20"/>
      <w:lang w:val="en-GB" w:eastAsia="ar-SA"/>
    </w:rPr>
  </w:style>
  <w:style w:type="character" w:customStyle="1" w:styleId="berschrift4Zchn">
    <w:name w:val="Überschrift 4 Zchn"/>
    <w:basedOn w:val="Absatz-Standardschriftart"/>
    <w:link w:val="berschrift4"/>
    <w:rsid w:val="00C36158"/>
    <w:rPr>
      <w:rFonts w:ascii="Verdana" w:eastAsia="Times New Roman" w:hAnsi="Verdana" w:cs="Arial"/>
      <w:b/>
      <w:bCs/>
      <w:kern w:val="1"/>
      <w:sz w:val="20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rsid w:val="00C36158"/>
    <w:rPr>
      <w:rFonts w:ascii="Verdana" w:eastAsia="Times New Roman" w:hAnsi="Verdana" w:cs="Verdana"/>
      <w:i/>
      <w:iCs/>
      <w:kern w:val="1"/>
      <w:sz w:val="40"/>
      <w:szCs w:val="4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rsid w:val="00C36158"/>
    <w:rPr>
      <w:rFonts w:ascii="Tahoma" w:eastAsia="Times New Roman" w:hAnsi="Tahoma" w:cs="Tahoma"/>
      <w:b/>
      <w:bCs/>
      <w:kern w:val="1"/>
      <w:sz w:val="40"/>
      <w:szCs w:val="4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rsid w:val="00C36158"/>
    <w:rPr>
      <w:rFonts w:ascii="Verdana" w:eastAsia="Times New Roman" w:hAnsi="Verdana" w:cs="Tahoma"/>
      <w:bCs/>
      <w:i/>
      <w:kern w:val="1"/>
      <w:sz w:val="28"/>
      <w:szCs w:val="28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rsid w:val="00C36158"/>
    <w:rPr>
      <w:rFonts w:ascii="Verdana" w:eastAsia="Times New Roman" w:hAnsi="Verdana" w:cs="Verdana"/>
      <w:i/>
      <w:kern w:val="1"/>
      <w:sz w:val="40"/>
      <w:szCs w:val="4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rsid w:val="00C36158"/>
    <w:rPr>
      <w:rFonts w:ascii="Verdana" w:eastAsia="Times New Roman" w:hAnsi="Verdana" w:cs="Verdana"/>
      <w:i/>
      <w:kern w:val="1"/>
      <w:sz w:val="20"/>
      <w:szCs w:val="20"/>
      <w:lang w:val="en-GB" w:eastAsia="ar-SA"/>
    </w:rPr>
  </w:style>
  <w:style w:type="paragraph" w:customStyle="1" w:styleId="paragraph">
    <w:name w:val="paragraph"/>
    <w:basedOn w:val="Standard"/>
    <w:rsid w:val="00C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36158"/>
  </w:style>
  <w:style w:type="character" w:customStyle="1" w:styleId="eop">
    <w:name w:val="eop"/>
    <w:basedOn w:val="Absatz-Standardschriftart"/>
    <w:rsid w:val="00C36158"/>
  </w:style>
  <w:style w:type="character" w:customStyle="1" w:styleId="contextualspellingandgrammarerror">
    <w:name w:val="contextualspellingandgrammarerror"/>
    <w:basedOn w:val="Absatz-Standardschriftart"/>
    <w:rsid w:val="00C43865"/>
  </w:style>
  <w:style w:type="character" w:customStyle="1" w:styleId="spellingerror">
    <w:name w:val="spellingerror"/>
    <w:basedOn w:val="Absatz-Standardschriftart"/>
    <w:rsid w:val="00C43865"/>
  </w:style>
  <w:style w:type="paragraph" w:styleId="Kopfzeile">
    <w:name w:val="header"/>
    <w:basedOn w:val="Standard"/>
    <w:link w:val="KopfzeileZchn"/>
    <w:uiPriority w:val="99"/>
    <w:unhideWhenUsed/>
    <w:rsid w:val="0054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7BB"/>
  </w:style>
  <w:style w:type="paragraph" w:styleId="Fuzeile">
    <w:name w:val="footer"/>
    <w:basedOn w:val="Standard"/>
    <w:link w:val="FuzeileZchn"/>
    <w:unhideWhenUsed/>
    <w:rsid w:val="0054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447BB"/>
  </w:style>
  <w:style w:type="character" w:styleId="Hyperlink">
    <w:name w:val="Hyperlink"/>
    <w:rsid w:val="005447BB"/>
    <w:rPr>
      <w:color w:val="0000FF"/>
      <w:u w:val="single"/>
    </w:rPr>
  </w:style>
  <w:style w:type="character" w:customStyle="1" w:styleId="tabchar">
    <w:name w:val="tabchar"/>
    <w:basedOn w:val="Absatz-Standardschriftart"/>
    <w:rsid w:val="00AE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markohietala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clearblast.us19.list-manage.com/track/click?u=f52be22febdeb73950b267672&amp;id=5eb3d46cf3&amp;e=d9ec70e51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werron@nuclearblast.com" TargetMode="External"/><Relationship Id="rId3" Type="http://schemas.openxmlformats.org/officeDocument/2006/relationships/hyperlink" Target="mailto:jacob.wagemaker@nuclearblast.com" TargetMode="External"/><Relationship Id="rId7" Type="http://schemas.openxmlformats.org/officeDocument/2006/relationships/hyperlink" Target="mailto:kristin@nuclearblastusa.com" TargetMode="External"/><Relationship Id="rId2" Type="http://schemas.openxmlformats.org/officeDocument/2006/relationships/hyperlink" Target="mailto:john.howarth@nuclearblast.com" TargetMode="External"/><Relationship Id="rId1" Type="http://schemas.openxmlformats.org/officeDocument/2006/relationships/hyperlink" Target="file:///C:\Users\kosmas\Documents\silke.yli-sirnio@nuclearblast.com" TargetMode="External"/><Relationship Id="rId6" Type="http://schemas.openxmlformats.org/officeDocument/2006/relationships/hyperlink" Target="mailto:matt@holdtight.co" TargetMode="External"/><Relationship Id="rId5" Type="http://schemas.openxmlformats.org/officeDocument/2006/relationships/hyperlink" Target="mailto:darren.edwards@mac.com" TargetMode="External"/><Relationship Id="rId4" Type="http://schemas.openxmlformats.org/officeDocument/2006/relationships/hyperlink" Target="mailto:valerie@jmtconsulting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Kosmas Kokotas</dc:creator>
  <cp:keywords/>
  <dc:description/>
  <cp:lastModifiedBy>Kosmas Kokotas</cp:lastModifiedBy>
  <cp:revision>3</cp:revision>
  <dcterms:created xsi:type="dcterms:W3CDTF">2024-11-26T10:59:00Z</dcterms:created>
  <dcterms:modified xsi:type="dcterms:W3CDTF">2024-11-26T11:07:00Z</dcterms:modified>
</cp:coreProperties>
</file>